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6"/>
          <w:szCs w:val="48"/>
          <w:u w:color="FF0000"/>
        </w:rPr>
      </w:pPr>
    </w:p>
    <w:p>
      <w:pPr>
        <w:spacing w:line="520" w:lineRule="exact"/>
        <w:jc w:val="center"/>
        <w:rPr>
          <w:rFonts w:hint="eastAsia" w:ascii="方正小标宋简体" w:hAnsi="Times New Roman" w:eastAsia="方正小标宋简体"/>
          <w:b/>
          <w:sz w:val="36"/>
          <w:szCs w:val="22"/>
          <w:u w:color="FF0000"/>
        </w:rPr>
      </w:pPr>
      <w:r>
        <w:rPr>
          <w:rFonts w:hint="eastAsia" w:ascii="方正小标宋简体" w:hAnsi="Times New Roman" w:eastAsia="方正小标宋简体"/>
          <w:b/>
          <w:sz w:val="36"/>
          <w:szCs w:val="22"/>
          <w:u w:color="FF0000"/>
        </w:rPr>
        <w:t>人才培养满意度问卷调查参与办法</w:t>
      </w:r>
    </w:p>
    <w:p>
      <w:pPr>
        <w:rPr>
          <w:rFonts w:hint="eastAsia" w:ascii="仿宋" w:hAnsi="仿宋" w:eastAsia="仿宋" w:cs="仿宋"/>
          <w:szCs w:val="28"/>
          <w:u w:color="FF0000"/>
        </w:rPr>
      </w:pPr>
    </w:p>
    <w:p>
      <w:pPr>
        <w:rPr>
          <w:rFonts w:hint="eastAsia" w:ascii="仿宋" w:hAnsi="仿宋" w:eastAsia="仿宋" w:cs="仿宋"/>
          <w:szCs w:val="28"/>
          <w:u w:color="FF0000"/>
        </w:rPr>
      </w:pPr>
    </w:p>
    <w:p>
      <w:pPr>
        <w:ind w:firstLine="420"/>
        <w:rPr>
          <w:rFonts w:hint="eastAsia" w:ascii="仿宋" w:hAnsi="仿宋" w:eastAsia="仿宋" w:cs="仿宋"/>
          <w:sz w:val="28"/>
          <w:szCs w:val="40"/>
          <w:u w:color="FF0000"/>
          <w:lang w:val="en-US" w:eastAsia="zh-CN"/>
        </w:rPr>
      </w:pPr>
      <w:r>
        <w:rPr>
          <w:rFonts w:hint="eastAsia" w:ascii="仿宋" w:hAnsi="仿宋" w:eastAsia="仿宋" w:cs="仿宋"/>
          <w:sz w:val="28"/>
          <w:szCs w:val="40"/>
          <w:u w:color="FF0000"/>
          <w:lang w:val="en-US" w:eastAsia="zh-CN"/>
        </w:rPr>
        <w:t>全国网络安全人才培养情况的调查，需要学校、教师、学生与企业的全方位参与。请贵校组织网络安全相关专业教师和学生参与全国网络安全人才培养的调查。问卷数据将为我国网络安全相关专业发展提供重要参考，请教师和学生认真填写。</w:t>
      </w:r>
    </w:p>
    <w:p>
      <w:pPr>
        <w:ind w:firstLine="420"/>
        <w:rPr>
          <w:rFonts w:hint="default" w:ascii="仿宋" w:hAnsi="仿宋" w:eastAsia="仿宋" w:cs="仿宋"/>
          <w:sz w:val="28"/>
          <w:szCs w:val="40"/>
          <w:u w:color="FF0000"/>
          <w:lang w:val="en-US" w:eastAsia="zh-CN"/>
        </w:rPr>
      </w:pPr>
      <w:r>
        <w:rPr>
          <w:rFonts w:hint="eastAsia" w:ascii="仿宋" w:hAnsi="仿宋" w:eastAsia="仿宋" w:cs="仿宋"/>
          <w:sz w:val="28"/>
          <w:szCs w:val="40"/>
          <w:u w:color="FF0000"/>
          <w:lang w:val="en-US" w:eastAsia="zh-CN"/>
        </w:rPr>
        <w:t>本次调查采取匿名方式，不会泄露任何个人信息，请教师和学生放心填写相应问卷。</w:t>
      </w:r>
    </w:p>
    <w:p>
      <w:pPr>
        <w:ind w:firstLine="420" w:firstLineChars="0"/>
        <w:rPr>
          <w:rFonts w:hint="eastAsia" w:ascii="仿宋" w:hAnsi="仿宋" w:eastAsia="仿宋" w:cs="仿宋"/>
          <w:sz w:val="28"/>
          <w:szCs w:val="40"/>
          <w:u w:color="FF0000"/>
          <w:lang w:val="en-US" w:eastAsia="zh-CN"/>
        </w:rPr>
      </w:pPr>
      <w:r>
        <w:rPr>
          <w:rFonts w:hint="eastAsia" w:ascii="仿宋" w:hAnsi="仿宋" w:eastAsia="仿宋" w:cs="仿宋"/>
          <w:sz w:val="28"/>
          <w:szCs w:val="40"/>
          <w:u w:color="FF0000"/>
          <w:lang w:val="en-US" w:eastAsia="zh-CN"/>
        </w:rPr>
        <w:t>请教师扫描下方二维码填写：关于全国网络安全人才培养的调查问卷（教师版）。</w:t>
      </w:r>
    </w:p>
    <w:p>
      <w:pPr>
        <w:jc w:val="center"/>
        <w:rPr>
          <w:rFonts w:hint="eastAsia" w:ascii="仿宋" w:hAnsi="仿宋" w:eastAsia="仿宋" w:cs="仿宋"/>
          <w:sz w:val="28"/>
          <w:szCs w:val="36"/>
        </w:rPr>
      </w:pPr>
      <w:r>
        <w:rPr>
          <w:rFonts w:hint="eastAsia" w:ascii="仿宋" w:hAnsi="仿宋" w:eastAsia="仿宋" w:cs="仿宋"/>
          <w:sz w:val="28"/>
          <w:szCs w:val="36"/>
        </w:rPr>
        <w:drawing>
          <wp:inline distT="0" distB="0" distL="0" distR="0">
            <wp:extent cx="1352550" cy="13436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l="13752" t="13582" r="13922" b="14567"/>
                    <a:stretch>
                      <a:fillRect/>
                    </a:stretch>
                  </pic:blipFill>
                  <pic:spPr>
                    <a:xfrm>
                      <a:off x="0" y="0"/>
                      <a:ext cx="1352550" cy="1343660"/>
                    </a:xfrm>
                    <a:prstGeom prst="rect">
                      <a:avLst/>
                    </a:prstGeom>
                    <a:noFill/>
                    <a:ln>
                      <a:noFill/>
                    </a:ln>
                  </pic:spPr>
                </pic:pic>
              </a:graphicData>
            </a:graphic>
          </wp:inline>
        </w:drawing>
      </w:r>
    </w:p>
    <w:p>
      <w:pPr>
        <w:ind w:firstLine="420"/>
        <w:rPr>
          <w:rFonts w:hint="eastAsia" w:ascii="仿宋" w:hAnsi="仿宋" w:eastAsia="仿宋" w:cs="仿宋"/>
          <w:lang w:val="en-US" w:eastAsia="zh-CN"/>
        </w:rPr>
      </w:pPr>
      <w:r>
        <w:rPr>
          <w:rFonts w:hint="eastAsia" w:ascii="仿宋" w:hAnsi="仿宋" w:eastAsia="仿宋" w:cs="仿宋"/>
          <w:sz w:val="28"/>
          <w:szCs w:val="36"/>
          <w:lang w:val="en-US" w:eastAsia="zh-CN"/>
        </w:rPr>
        <w:t>请学生</w:t>
      </w:r>
      <w:bookmarkStart w:id="0" w:name="_GoBack"/>
      <w:bookmarkEnd w:id="0"/>
      <w:r>
        <w:rPr>
          <w:rFonts w:hint="eastAsia" w:ascii="仿宋" w:hAnsi="仿宋" w:eastAsia="仿宋" w:cs="仿宋"/>
          <w:sz w:val="28"/>
          <w:szCs w:val="36"/>
          <w:lang w:val="en-US" w:eastAsia="zh-CN"/>
        </w:rPr>
        <w:t>扫描下方二维码填写：</w:t>
      </w:r>
      <w:r>
        <w:rPr>
          <w:rFonts w:hint="eastAsia" w:ascii="仿宋" w:hAnsi="仿宋" w:eastAsia="仿宋" w:cs="仿宋"/>
          <w:sz w:val="28"/>
          <w:szCs w:val="40"/>
          <w:u w:color="FF0000"/>
          <w:lang w:val="en-US" w:eastAsia="zh-CN"/>
        </w:rPr>
        <w:t>关于全国网络安全人才培养的调查问卷（</w:t>
      </w:r>
      <w:r>
        <w:rPr>
          <w:rFonts w:hint="eastAsia" w:ascii="仿宋" w:hAnsi="仿宋" w:eastAsia="仿宋" w:cs="仿宋"/>
          <w:sz w:val="28"/>
          <w:szCs w:val="36"/>
          <w:lang w:val="en-US" w:eastAsia="zh-CN"/>
        </w:rPr>
        <w:t>学生版）。</w:t>
      </w:r>
    </w:p>
    <w:p>
      <w:pPr>
        <w:jc w:val="center"/>
        <w:rPr>
          <w:rFonts w:hint="eastAsia" w:ascii="仿宋" w:hAnsi="仿宋" w:eastAsia="仿宋" w:cs="仿宋"/>
          <w:lang w:val="en-US" w:eastAsia="zh-CN"/>
        </w:rPr>
      </w:pPr>
      <w:r>
        <w:rPr>
          <w:rFonts w:hint="eastAsia" w:ascii="仿宋" w:hAnsi="仿宋" w:eastAsia="仿宋" w:cs="仿宋"/>
        </w:rPr>
        <w:drawing>
          <wp:inline distT="0" distB="0" distL="0" distR="0">
            <wp:extent cx="1381125" cy="1379855"/>
            <wp:effectExtent l="0" t="0" r="952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l="13478" t="14210" r="14143" b="13478"/>
                    <a:stretch>
                      <a:fillRect/>
                    </a:stretch>
                  </pic:blipFill>
                  <pic:spPr>
                    <a:xfrm>
                      <a:off x="0" y="0"/>
                      <a:ext cx="1381125" cy="13798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50405"/>
    <w:rsid w:val="10882E1F"/>
    <w:rsid w:val="37682EB6"/>
    <w:rsid w:val="4D55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2021-01-13T00:14:00Z</dcterms:created>
  <dc:creator>Xiaoyu</dc:creator>
  <cp:lastModifiedBy>Xiaoyu</cp:lastModifiedBy>
  <dcterms:modified xsi:type="dcterms:W3CDTF">2021-01-13T04:15:14Z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